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CF748" w14:textId="77777777" w:rsidR="005207AC" w:rsidRPr="00AC42E1" w:rsidRDefault="005207AC" w:rsidP="005207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226B">
        <w:rPr>
          <w:rFonts w:ascii="Times New Roman" w:hAnsi="Times New Roman" w:cs="Times New Roman"/>
          <w:sz w:val="28"/>
          <w:szCs w:val="28"/>
          <w:lang w:val="uk-UA"/>
        </w:rPr>
        <w:t>Матеріально-технічна база відповідає нормам підготовки учнів до науково-</w:t>
      </w:r>
      <w:proofErr w:type="spellStart"/>
      <w:r w:rsidRPr="00C7226B">
        <w:rPr>
          <w:rFonts w:ascii="Times New Roman" w:hAnsi="Times New Roman" w:cs="Times New Roman"/>
          <w:sz w:val="28"/>
          <w:szCs w:val="28"/>
          <w:lang w:val="uk-UA"/>
        </w:rPr>
        <w:t>проєктної</w:t>
      </w:r>
      <w:proofErr w:type="spellEnd"/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діяльності: вільний доступ до Інтернету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 система </w:t>
      </w:r>
      <w:r w:rsidRPr="009212B1">
        <w:rPr>
          <w:rFonts w:ascii="Times New Roman" w:hAnsi="Times New Roman" w:cs="Times New Roman"/>
          <w:sz w:val="28"/>
          <w:szCs w:val="28"/>
        </w:rPr>
        <w:t>WI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212B1">
        <w:rPr>
          <w:rFonts w:ascii="Times New Roman" w:hAnsi="Times New Roman" w:cs="Times New Roman"/>
          <w:sz w:val="28"/>
          <w:szCs w:val="28"/>
        </w:rPr>
        <w:t>FI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>електронна охоронна мережа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 8  інтерактивних комплексів для кабінетів фізики, біології, історії, математики, англійської мови, інформатики, хімії, географії. Одним із аспектів становлення сучасної молодої людини в ліцеї є </w:t>
      </w:r>
      <w:r w:rsidRPr="00C7226B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-освіта, яка реалізується в освітньому процесі через дослідно-експериментальну та </w:t>
      </w:r>
      <w:proofErr w:type="spellStart"/>
      <w:r w:rsidRPr="00C7226B">
        <w:rPr>
          <w:rFonts w:ascii="Times New Roman" w:hAnsi="Times New Roman" w:cs="Times New Roman"/>
          <w:sz w:val="28"/>
          <w:szCs w:val="28"/>
          <w:lang w:val="uk-UA"/>
        </w:rPr>
        <w:t>проєктну</w:t>
      </w:r>
      <w:proofErr w:type="spellEnd"/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</w:t>
      </w:r>
      <w:r w:rsidRPr="00C7226B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-центр, який включає  </w:t>
      </w:r>
      <w:r w:rsidRPr="00C7226B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-робототехніку, </w:t>
      </w:r>
      <w:r w:rsidRPr="00C7226B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-програмування та </w:t>
      </w:r>
      <w:r w:rsidRPr="00C7226B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-фотостудію, забезпечує реалізацію дослідно- експериментальної, конструкторської, винахідницької діяльності в освітньому процесі. Історико-краєзнавчий музей, інтелектуальне кафе, </w:t>
      </w:r>
      <w:proofErr w:type="spellStart"/>
      <w:r w:rsidRPr="00C7226B">
        <w:rPr>
          <w:rFonts w:ascii="Times New Roman" w:hAnsi="Times New Roman" w:cs="Times New Roman"/>
          <w:sz w:val="28"/>
          <w:szCs w:val="28"/>
          <w:lang w:val="uk-UA"/>
        </w:rPr>
        <w:t>бібліоХаб</w:t>
      </w:r>
      <w:proofErr w:type="spellEnd"/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, ігрова кімната, хореографічна, спортивна та </w:t>
      </w:r>
      <w:proofErr w:type="spellStart"/>
      <w:r w:rsidRPr="00C7226B">
        <w:rPr>
          <w:rFonts w:ascii="Times New Roman" w:hAnsi="Times New Roman" w:cs="Times New Roman"/>
          <w:sz w:val="28"/>
          <w:szCs w:val="28"/>
          <w:lang w:val="uk-UA"/>
        </w:rPr>
        <w:t>тринажерна</w:t>
      </w:r>
      <w:proofErr w:type="spellEnd"/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 зали, спортивний майданчик зі штучним покриттям розміром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30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>х60 м; тренажерний комплекс, ігровий майданчик,  зал східних єдиноборств,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пансіон,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 їдальня з гарячим харчуванням з числом посадкових місць - 280, бібліотека з кількістю примірників - 40455 є засобами всебічного розвитку дітей.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>а території закладу розташований оздоровчий комплекс площею 204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C7226B">
        <w:rPr>
          <w:rFonts w:ascii="Times New Roman" w:hAnsi="Times New Roman" w:cs="Times New Roman"/>
          <w:sz w:val="28"/>
          <w:szCs w:val="28"/>
          <w:lang w:val="uk-UA"/>
        </w:rPr>
        <w:t xml:space="preserve">м, що включає приміщення для цілорічного використання: басейн на 40 місць, тренажерну залу, а також медичне обладнання.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42E1">
        <w:rPr>
          <w:rFonts w:ascii="Times New Roman" w:hAnsi="Times New Roman" w:cs="Times New Roman"/>
          <w:sz w:val="28"/>
          <w:szCs w:val="28"/>
          <w:lang w:val="uk-UA"/>
        </w:rPr>
        <w:t xml:space="preserve">У 2017 році водопостачання закладу </w:t>
      </w:r>
      <w:proofErr w:type="spellStart"/>
      <w:r w:rsidRPr="00AC42E1">
        <w:rPr>
          <w:rFonts w:ascii="Times New Roman" w:hAnsi="Times New Roman" w:cs="Times New Roman"/>
          <w:sz w:val="28"/>
          <w:szCs w:val="28"/>
          <w:lang w:val="uk-UA"/>
        </w:rPr>
        <w:t>оснащено</w:t>
      </w:r>
      <w:proofErr w:type="spellEnd"/>
      <w:r w:rsidRPr="00AC42E1">
        <w:rPr>
          <w:rFonts w:ascii="Times New Roman" w:hAnsi="Times New Roman" w:cs="Times New Roman"/>
          <w:sz w:val="28"/>
          <w:szCs w:val="28"/>
          <w:lang w:val="uk-UA"/>
        </w:rPr>
        <w:t xml:space="preserve"> новітньою системою очистки води. </w:t>
      </w:r>
    </w:p>
    <w:p w14:paraId="19777E78" w14:textId="77777777" w:rsidR="005207AC" w:rsidRPr="009212B1" w:rsidRDefault="005207AC" w:rsidP="005207AC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 w:rsidRPr="00AC42E1">
        <w:rPr>
          <w:rFonts w:ascii="Times New Roman" w:hAnsi="Times New Roman" w:cs="Times New Roman"/>
          <w:sz w:val="28"/>
          <w:szCs w:val="28"/>
          <w:lang w:val="uk-UA"/>
        </w:rPr>
        <w:t xml:space="preserve">Гадяцький </w:t>
      </w:r>
      <w:r>
        <w:rPr>
          <w:rFonts w:ascii="Times New Roman" w:hAnsi="Times New Roman" w:cs="Times New Roman"/>
          <w:sz w:val="28"/>
          <w:szCs w:val="28"/>
          <w:lang w:val="uk-UA"/>
        </w:rPr>
        <w:t>профільний</w:t>
      </w:r>
      <w:r w:rsidRPr="00AC42E1">
        <w:rPr>
          <w:rFonts w:ascii="Times New Roman" w:hAnsi="Times New Roman" w:cs="Times New Roman"/>
          <w:sz w:val="28"/>
          <w:szCs w:val="28"/>
          <w:lang w:val="uk-UA"/>
        </w:rPr>
        <w:t xml:space="preserve"> ліцей має структурний підрозділ - ДОТ «Горизонт», у якому протягом оздоровчого періоду мають змогу відпочити близько 700 дітей не лише з України, а й з інших країн ближнього та дальнього зарубіжжя. </w:t>
      </w:r>
      <w:r w:rsidRPr="009212B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212B1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9212B1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9212B1">
        <w:rPr>
          <w:rFonts w:ascii="Times New Roman" w:hAnsi="Times New Roman" w:cs="Times New Roman"/>
          <w:sz w:val="28"/>
          <w:szCs w:val="28"/>
        </w:rPr>
        <w:t>навчально-дослідна</w:t>
      </w:r>
      <w:proofErr w:type="spellEnd"/>
      <w:r w:rsidRPr="009212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2B1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9212B1">
        <w:rPr>
          <w:rFonts w:ascii="Times New Roman" w:hAnsi="Times New Roman" w:cs="Times New Roman"/>
          <w:sz w:val="28"/>
          <w:szCs w:val="28"/>
        </w:rPr>
        <w:t xml:space="preserve"> - 67 </w:t>
      </w:r>
      <w:proofErr w:type="spellStart"/>
      <w:r w:rsidRPr="009212B1">
        <w:rPr>
          <w:rFonts w:ascii="Times New Roman" w:hAnsi="Times New Roman" w:cs="Times New Roman"/>
          <w:sz w:val="28"/>
          <w:szCs w:val="28"/>
        </w:rPr>
        <w:t>арів</w:t>
      </w:r>
      <w:proofErr w:type="spellEnd"/>
      <w:r w:rsidRPr="009212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12B1">
        <w:rPr>
          <w:rFonts w:ascii="Times New Roman" w:hAnsi="Times New Roman" w:cs="Times New Roman"/>
          <w:sz w:val="28"/>
          <w:szCs w:val="28"/>
        </w:rPr>
        <w:t>теплиця</w:t>
      </w:r>
      <w:proofErr w:type="spellEnd"/>
      <w:r w:rsidRPr="009212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фруктовий</w:t>
      </w:r>
      <w:r w:rsidRPr="009212B1">
        <w:rPr>
          <w:rFonts w:ascii="Times New Roman" w:hAnsi="Times New Roman" w:cs="Times New Roman"/>
          <w:sz w:val="28"/>
          <w:szCs w:val="28"/>
        </w:rPr>
        <w:t xml:space="preserve"> сад.</w:t>
      </w:r>
    </w:p>
    <w:p w14:paraId="183B7812" w14:textId="77777777" w:rsidR="005207AC" w:rsidRPr="007E542A" w:rsidRDefault="005207AC" w:rsidP="005207AC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14:paraId="08CF1D18" w14:textId="77777777" w:rsidR="004362A4" w:rsidRDefault="004362A4"/>
    <w:sectPr w:rsidR="004362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36D"/>
    <w:rsid w:val="004362A4"/>
    <w:rsid w:val="005207AC"/>
    <w:rsid w:val="009B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89921-B51D-4402-B4C9-205FB7D0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7A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1039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2026-10-09T09:59:00Z</dcterms:created>
  <dcterms:modified xsi:type="dcterms:W3CDTF">2026-10-09T10:00:00Z</dcterms:modified>
</cp:coreProperties>
</file>